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113E" w14:textId="09C12295" w:rsidR="00907BC4" w:rsidRDefault="00907BC4" w:rsidP="00907BC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45473A0" wp14:editId="69DB3931">
            <wp:extent cx="1190625" cy="1079500"/>
            <wp:effectExtent l="0" t="0" r="0" b="6350"/>
            <wp:docPr id="18246870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179" cy="1080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5767A" w14:textId="21C03821" w:rsidR="00907BC4" w:rsidRPr="006B7F09" w:rsidRDefault="00907BC4" w:rsidP="00907BC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B7F09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สถานีตำรวจภูธรเถิน</w:t>
      </w:r>
    </w:p>
    <w:p w14:paraId="170F1298" w14:textId="77777777" w:rsidR="00907BC4" w:rsidRPr="006B7F09" w:rsidRDefault="00907BC4" w:rsidP="00907BC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B7F09">
        <w:rPr>
          <w:rFonts w:ascii="TH SarabunIT๙" w:hAnsi="TH SarabunIT๙" w:cs="TH SarabunIT๙"/>
          <w:b/>
          <w:bCs/>
          <w:sz w:val="40"/>
          <w:szCs w:val="40"/>
          <w:cs/>
        </w:rPr>
        <w:t>เรื่อง นโยบายต่อต้านการรับสินบน (</w:t>
      </w:r>
      <w:r w:rsidRPr="006B7F09">
        <w:rPr>
          <w:rFonts w:ascii="TH SarabunIT๙" w:hAnsi="TH SarabunIT๙" w:cs="TH SarabunIT๙"/>
          <w:b/>
          <w:bCs/>
          <w:sz w:val="40"/>
          <w:szCs w:val="40"/>
        </w:rPr>
        <w:t>Anti-Bribery Policy)</w:t>
      </w:r>
    </w:p>
    <w:p w14:paraId="384916C1" w14:textId="77777777" w:rsidR="00907BC4" w:rsidRPr="006B7F09" w:rsidRDefault="00907BC4" w:rsidP="00907BC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B7F0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6B7F09"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66FAB32B" w14:textId="77777777" w:rsidR="00907BC4" w:rsidRPr="00907BC4" w:rsidRDefault="00907BC4" w:rsidP="00907BC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๒๕๖๑ มาตรา </w:t>
      </w:r>
      <w:r w:rsidRPr="00907BC4">
        <w:rPr>
          <w:rFonts w:ascii="TH SarabunIT๙" w:hAnsi="TH SarabunIT๙" w:cs="TH SarabunIT๙"/>
          <w:sz w:val="32"/>
          <w:szCs w:val="32"/>
        </w:rPr>
        <w:t xml:space="preserve">128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ที่ออกโดยอาศัยอำนาจตามบทบัญญัติแห่งกฎหมาย เว้นแต่การรับทรัพย์สินหรือประโยชน์อื่นใดโดยธรรมจรรยา ตามหลักเกณฑ์และจำนวนที่คณะกรรมการ ป.ป.ช. กำหนด และและประมวลจริยธรรมข้าราชการตำรวจ พ.ศ. </w:t>
      </w:r>
      <w:r w:rsidRPr="00907BC4">
        <w:rPr>
          <w:rFonts w:ascii="TH SarabunIT๙" w:hAnsi="TH SarabunIT๙" w:cs="TH SarabunIT๙"/>
          <w:sz w:val="32"/>
          <w:szCs w:val="32"/>
        </w:rPr>
        <w:t xml:space="preserve">2564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907BC4">
        <w:rPr>
          <w:rFonts w:ascii="TH SarabunIT๙" w:hAnsi="TH SarabunIT๙" w:cs="TH SarabunIT๙"/>
          <w:sz w:val="32"/>
          <w:szCs w:val="32"/>
        </w:rPr>
        <w:t xml:space="preserve">2(2)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ซื่อสัตย์สุจริต ปฏิบัติหน้าที่ตามกฎหมาย ระเบียบแบบแผนของสำนักงานตำรวจแห่งชาติด้วยความโปร่งใส ไม่แสดงออกถึงพฤติกรรมที่มีนัยเป็นการแสวงหาประโยชน์โดยมิชอบ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</w:t>
      </w:r>
      <w:r w:rsidRPr="00907BC4">
        <w:rPr>
          <w:rFonts w:ascii="TH SarabunIT๙" w:hAnsi="TH SarabunIT๙" w:cs="TH SarabunIT๙"/>
          <w:sz w:val="32"/>
          <w:szCs w:val="32"/>
        </w:rPr>
        <w:t xml:space="preserve">2(4)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คิดถึงประโยชน์ส่วนรวมมากกว่าประโยชน์ส่วนตัว 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ประกอบกับแผนการปฏิรูปประเทศด้านการป้องกันและปราบปรามการทุจริตและประพฤติมิชอบ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4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พัฒนาระบบราชการไทย ให้โปร่งใส ไร้ผลประโยชน์ เป้าหมายที่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1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ข้อที่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1.1 </w:t>
      </w:r>
      <w:r w:rsidRPr="00907BC4">
        <w:rPr>
          <w:rFonts w:ascii="TH SarabunIT๙" w:hAnsi="TH SarabunIT๙" w:cs="TH SarabunIT๙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907BC4">
        <w:rPr>
          <w:rFonts w:ascii="TH SarabunIT๙" w:hAnsi="TH SarabunIT๙" w:cs="TH SarabunIT๙"/>
          <w:sz w:val="32"/>
          <w:szCs w:val="32"/>
        </w:rPr>
        <w:t xml:space="preserve">No Gift Policy) </w:t>
      </w:r>
    </w:p>
    <w:p w14:paraId="3AB85648" w14:textId="77777777" w:rsidR="00907BC4" w:rsidRDefault="00907BC4" w:rsidP="00907BC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907BC4">
        <w:rPr>
          <w:rFonts w:ascii="TH SarabunIT๙" w:hAnsi="TH SarabunIT๙" w:cs="TH SarabunIT๙"/>
          <w:sz w:val="32"/>
          <w:szCs w:val="32"/>
        </w:rPr>
        <w:t xml:space="preserve">Conflict of Interest) </w:t>
      </w:r>
      <w:r w:rsidRPr="00907BC4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907BC4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907BC4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 หรือประโยชน์อื่นใด (</w:t>
      </w:r>
      <w:r w:rsidRPr="00907BC4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907BC4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โดยมีรายละเอียด ดังนี้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E37B98" w14:textId="77777777" w:rsidR="00907BC4" w:rsidRDefault="00907BC4" w:rsidP="00907BC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36EB45" w14:textId="77777777" w:rsidR="00907BC4" w:rsidRDefault="00907BC4" w:rsidP="00907BC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A57628" w14:textId="77777777" w:rsidR="00907BC4" w:rsidRPr="00907BC4" w:rsidRDefault="00907BC4" w:rsidP="00907BC4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CD2E3F1" w14:textId="77777777" w:rsidR="00907BC4" w:rsidRPr="006B7F09" w:rsidRDefault="00907BC4" w:rsidP="00907BC4">
      <w:pPr>
        <w:ind w:firstLine="36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B7F0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วัตถุประสงค์</w:t>
      </w:r>
    </w:p>
    <w:p w14:paraId="517F81F2" w14:textId="77777777" w:rsidR="00907BC4" w:rsidRPr="00907BC4" w:rsidRDefault="00907BC4" w:rsidP="00907BC4">
      <w:pPr>
        <w:numPr>
          <w:ilvl w:val="0"/>
          <w:numId w:val="1"/>
        </w:numPr>
        <w:tabs>
          <w:tab w:val="clear" w:pos="1080"/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เพื่อป้องกัน หรือลดโอกาสในการรับสินบน ผลประโยชน์ทับซ้อนในรูปแบบต่าง ๆ แก่ข้าราชการตำรวจในสังกัดสถานีตำรวจภูธรเถิน</w:t>
      </w:r>
    </w:p>
    <w:p w14:paraId="23A9023F" w14:textId="77777777" w:rsidR="00907BC4" w:rsidRPr="00907BC4" w:rsidRDefault="00907BC4" w:rsidP="00907BC4">
      <w:pPr>
        <w:numPr>
          <w:ilvl w:val="0"/>
          <w:numId w:val="1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เพื่อส่งเสริมให้ข้าราชการตำรวจในสังกัดสถานีตำรวจภูธรเถิน มีจิตสำนึกในการปฏิเสธ การรับของขวัญและของกำนัลทุกชนิด จากการปฏิบัติหน้าที่</w:t>
      </w:r>
    </w:p>
    <w:p w14:paraId="25C802DB" w14:textId="77777777" w:rsidR="00907BC4" w:rsidRPr="00907BC4" w:rsidRDefault="00907BC4" w:rsidP="00907BC4">
      <w:pPr>
        <w:numPr>
          <w:ilvl w:val="0"/>
          <w:numId w:val="1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 (</w:t>
      </w:r>
      <w:r w:rsidRPr="00907BC4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Pr="00907BC4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0522487B" w14:textId="77777777" w:rsidR="00907BC4" w:rsidRPr="00907BC4" w:rsidRDefault="00907BC4" w:rsidP="00907BC4">
      <w:pPr>
        <w:numPr>
          <w:ilvl w:val="0"/>
          <w:numId w:val="1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เพื่อกำหนดมาตรการ แนวทาง และกลไกในการป้องกันการให้/รับสินบนหรือประโยชน์อื่นใด</w:t>
      </w:r>
    </w:p>
    <w:p w14:paraId="0F433DA6" w14:textId="77777777" w:rsidR="00907BC4" w:rsidRPr="00907BC4" w:rsidRDefault="00907BC4" w:rsidP="00907BC4">
      <w:pPr>
        <w:numPr>
          <w:ilvl w:val="0"/>
          <w:numId w:val="1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เพื่อกำหนดแนวทางการรับค่ารับรอง หรือของขวัญของผู้บริหารและข้าราชการตำรวจในสังกัด สถานีตำรวจภูธรเถิน ให้เป็นไปตามกฎหมายและระเบียบข้อบังคับที่เกี่ยวข้อง</w:t>
      </w:r>
    </w:p>
    <w:p w14:paraId="21A0CE2A" w14:textId="77777777" w:rsidR="00907BC4" w:rsidRPr="00907BC4" w:rsidRDefault="00907BC4" w:rsidP="00907BC4">
      <w:pPr>
        <w:numPr>
          <w:ilvl w:val="0"/>
          <w:numId w:val="1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เพื่อสนับสนุนและยกระดับการดำเนินการภายใต้ยุทธศาสตร์ชาติแผนแม่บทภายใต้ยุทธศาสตร์ชาติ และแผนการปฏิรูปประเทศด้านการป้องกันและปราบปรามการทุจริตและประพฤติ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907BC4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3111F853" w14:textId="77777777" w:rsidR="00907BC4" w:rsidRPr="006B7F09" w:rsidRDefault="00907BC4" w:rsidP="00907BC4">
      <w:pPr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B7F09">
        <w:rPr>
          <w:rFonts w:ascii="TH SarabunIT๙" w:hAnsi="TH SarabunIT๙" w:cs="TH SarabunIT๙"/>
          <w:b/>
          <w:bCs/>
          <w:sz w:val="36"/>
          <w:szCs w:val="36"/>
          <w:cs/>
        </w:rPr>
        <w:t>ขอบเขตการใช้บังคับ</w:t>
      </w:r>
    </w:p>
    <w:p w14:paraId="1970648B" w14:textId="77777777" w:rsidR="00907BC4" w:rsidRP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 สถานีตำรวจภูธรเถิน</w:t>
      </w:r>
    </w:p>
    <w:p w14:paraId="07CDDA8D" w14:textId="77777777" w:rsidR="00907BC4" w:rsidRPr="006B7F09" w:rsidRDefault="00907BC4" w:rsidP="00907BC4">
      <w:pPr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B7F09">
        <w:rPr>
          <w:rFonts w:ascii="TH SarabunIT๙" w:hAnsi="TH SarabunIT๙" w:cs="TH SarabunIT๙"/>
          <w:b/>
          <w:bCs/>
          <w:sz w:val="36"/>
          <w:szCs w:val="36"/>
          <w:cs/>
        </w:rPr>
        <w:t>คำนิยาม</w:t>
      </w:r>
    </w:p>
    <w:p w14:paraId="7F461395" w14:textId="77777777" w:rsidR="00907BC4" w:rsidRP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907BC4">
        <w:rPr>
          <w:rFonts w:ascii="TH SarabunIT๙" w:hAnsi="TH SarabunIT๙" w:cs="TH SarabunIT๙"/>
          <w:b/>
          <w:bCs/>
          <w:sz w:val="32"/>
          <w:szCs w:val="32"/>
          <w:cs/>
        </w:rPr>
        <w:t>สินบน”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>หมายถึง ทรัพย์สินหรือประโยชน์อย่างอื่นที่ให้แก่บุคคลเพื่อให้ผู้นั้นกระทำการ 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907BC4">
        <w:rPr>
          <w:rFonts w:ascii="TH SarabunIT๙" w:hAnsi="TH SarabunIT๙" w:cs="TH SarabunIT๙"/>
          <w:sz w:val="32"/>
          <w:szCs w:val="32"/>
        </w:rPr>
        <w:t xml:space="preserve">Gift) </w:t>
      </w:r>
      <w:r w:rsidRPr="00907BC4">
        <w:rPr>
          <w:rFonts w:ascii="TH SarabunIT๙" w:hAnsi="TH SarabunIT๙" w:cs="TH SarabunIT๙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หรือรับที่สามารถพิจารณาเป็นเหตุเป็นผลได้ว่าคือ สินบน และ รวมถึงการให้หรือรับกันภายหลัง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>การรับของขวัญ ของกำนัล หรือสินน้ำใจ จากการปฏิบัติหน้าที่ อาจเป็นการรับสินบน</w:t>
      </w:r>
      <w:r w:rsidRPr="00907BC4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3E6A3C75" w14:textId="77777777" w:rsidR="00907BC4" w:rsidRP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b/>
          <w:bCs/>
          <w:sz w:val="32"/>
          <w:szCs w:val="32"/>
        </w:rPr>
        <w:lastRenderedPageBreak/>
        <w:t>“</w:t>
      </w:r>
      <w:r w:rsidRPr="00907BC4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การปฏิบัติหน้าที่”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>หมายความว่า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>เป็นการกระทำหรือการปฏิบัติหน้าที่ของเจ้าหน้าที่รัฐในตำแหน่ง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9E1BC4" w14:textId="77777777" w:rsidR="00907BC4" w:rsidRP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907BC4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ผู้บังคับบัญชา”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>หมายความว่า ผู้ที่มีอำนาจหน้าที่ในการสั่งการ กำกับ ติดตาม และตรวจสอบ เจ้าหน้าที่ตำรวจในสังกัด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9BD7B7" w14:textId="77777777" w:rsidR="00907BC4" w:rsidRP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907BC4">
        <w:rPr>
          <w:rFonts w:ascii="TH SarabunIT๙" w:hAnsi="TH SarabunIT๙" w:cs="TH SarabunIT๙"/>
          <w:b/>
          <w:bCs/>
          <w:sz w:val="32"/>
          <w:szCs w:val="32"/>
          <w:cs/>
        </w:rPr>
        <w:t>ผู้ใต้บังคับบัญชา”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>หมายถึง ข้าราชการตำรวจในสังกัดสถานีตำรวจภูธรเถิน ทุกนาย นอกเหนือจากผู้บังคับบัญชา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AF5314" w14:textId="77777777" w:rsidR="00907BC4" w:rsidRPr="006B7F09" w:rsidRDefault="00907BC4" w:rsidP="00907BC4">
      <w:pPr>
        <w:ind w:firstLine="36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B7F09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มาตรการจัดการฝ่าฝืนนโยบาย/มาตรการลงโทษ</w:t>
      </w:r>
    </w:p>
    <w:p w14:paraId="4A133108" w14:textId="77777777" w:rsidR="00907BC4" w:rsidRPr="00907BC4" w:rsidRDefault="00907BC4" w:rsidP="00907BC4">
      <w:pPr>
        <w:numPr>
          <w:ilvl w:val="0"/>
          <w:numId w:val="2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การฝ่าฝืนไม่เป็นปฏิบัติตามนโยบายนี้ อาจถูกดำเนินการทางวินัยหรือดำเนินคดีอาญา หรือกฎหมาย อื่นที่เกี่ยวข้อง รวมถึงผู้บังคับบัญชาโดยตรงที่เพิกเฉยต่อการกระทำผิดหรือรับทราบว่า 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4CE907" w14:textId="77777777" w:rsidR="00907BC4" w:rsidRPr="00907BC4" w:rsidRDefault="00907BC4" w:rsidP="00907BC4">
      <w:pPr>
        <w:numPr>
          <w:ilvl w:val="0"/>
          <w:numId w:val="2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94ABAC" w14:textId="77777777" w:rsidR="00907BC4" w:rsidRPr="00907BC4" w:rsidRDefault="00907BC4" w:rsidP="00907BC4">
      <w:pPr>
        <w:numPr>
          <w:ilvl w:val="0"/>
          <w:numId w:val="2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ผู้บังคับบัญชาตามคำสั่งกรมตำรวจ 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1212/2537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1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907BC4">
        <w:rPr>
          <w:rFonts w:ascii="TH SarabunIT๙" w:hAnsi="TH SarabunIT๙" w:cs="TH SarabunIT๙"/>
          <w:sz w:val="32"/>
          <w:szCs w:val="32"/>
        </w:rPr>
        <w:t xml:space="preserve">2537 </w:t>
      </w:r>
      <w:r w:rsidRPr="00907BC4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8AE888" w14:textId="77777777" w:rsidR="00907BC4" w:rsidRPr="006B7F09" w:rsidRDefault="00907BC4" w:rsidP="00907BC4">
      <w:pPr>
        <w:ind w:firstLine="36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B7F09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มาตรการการติดตามตรวจสอบ</w:t>
      </w:r>
    </w:p>
    <w:p w14:paraId="40079DB2" w14:textId="77777777" w:rsidR="00907BC4" w:rsidRPr="00907BC4" w:rsidRDefault="00907BC4" w:rsidP="00907BC4">
      <w:pPr>
        <w:numPr>
          <w:ilvl w:val="0"/>
          <w:numId w:val="3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ผู้กำกับการสถานีตำรวจภูธรเถิน ประกาศเจตจำนงในการบริหารหน่วยงาน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Pr="00907BC4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907BC4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398BE7" w14:textId="77777777" w:rsidR="00907BC4" w:rsidRPr="00907BC4" w:rsidRDefault="00907BC4" w:rsidP="00907BC4">
      <w:pPr>
        <w:numPr>
          <w:ilvl w:val="0"/>
          <w:numId w:val="3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ให้ผู้บังคับบัญชาตามคำสั่งกรมตำรวจ 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1212/2537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1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907BC4">
        <w:rPr>
          <w:rFonts w:ascii="TH SarabunIT๙" w:hAnsi="TH SarabunIT๙" w:cs="TH SarabunIT๙"/>
          <w:sz w:val="32"/>
          <w:szCs w:val="32"/>
        </w:rPr>
        <w:t xml:space="preserve">2537 </w:t>
      </w:r>
      <w:r w:rsidRPr="00907BC4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 ให้ปฏิบัติตน เป็นไปตามประกาศฉบับนี้ กรณีพบการกระทำที่ฝ่าฝืนประกาศฉบับนี้ ให้รายงานผู้กำกับการสถานีตำรวจภูธรเถินทราบโดยเร็ว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B91FBE" w14:textId="77777777" w:rsidR="00907BC4" w:rsidRPr="00907BC4" w:rsidRDefault="00907BC4" w:rsidP="00907BC4">
      <w:pPr>
        <w:numPr>
          <w:ilvl w:val="0"/>
          <w:numId w:val="3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สถานีตำรวจภูธรเถิน จัดให้มีการทบทวน และปรับปรุงแนวทางการปฏิบัติตามความเหมาะสมหรือตามการเปลี่ยนแปลงของปัจจัยต่าง ๆ ที่มีนัยสำคัญ</w:t>
      </w:r>
    </w:p>
    <w:p w14:paraId="22039B8F" w14:textId="77777777" w:rsidR="00907BC4" w:rsidRPr="00907BC4" w:rsidRDefault="00907BC4" w:rsidP="00907BC4">
      <w:pPr>
        <w:numPr>
          <w:ilvl w:val="0"/>
          <w:numId w:val="3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lastRenderedPageBreak/>
        <w:t>ให้ฝ่ายอำนวยการ สถานีตำรวจภูธรเถิน จัดทำข้อมูลสถิติการการรับสินบน พร้อมทั้งปัญหา อุปสรรค รายงานให้ผู้กำกับการสถานีตำรวจภูธรเถินทราบทุกไตรมาส</w:t>
      </w:r>
    </w:p>
    <w:p w14:paraId="7F738720" w14:textId="77777777" w:rsidR="00907BC4" w:rsidRPr="006B7F09" w:rsidRDefault="00907BC4" w:rsidP="00907BC4">
      <w:pPr>
        <w:ind w:firstLine="36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B7F09">
        <w:rPr>
          <w:rFonts w:ascii="TH SarabunIT๙" w:hAnsi="TH SarabunIT๙" w:cs="TH SarabunIT๙"/>
          <w:b/>
          <w:bCs/>
          <w:sz w:val="36"/>
          <w:szCs w:val="36"/>
          <w:cs/>
        </w:rPr>
        <w:t>ช่องทางร้องเรียน แจ้งเบาะแส</w:t>
      </w:r>
    </w:p>
    <w:p w14:paraId="0E13D016" w14:textId="77777777" w:rsidR="00907BC4" w:rsidRPr="00907BC4" w:rsidRDefault="00907BC4" w:rsidP="00907BC4">
      <w:pPr>
        <w:numPr>
          <w:ilvl w:val="0"/>
          <w:numId w:val="4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ที่ทำการ สถานีตำรวจภูธรเถิน ที่อยู่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387 </w:t>
      </w:r>
      <w:r w:rsidRPr="00907BC4">
        <w:rPr>
          <w:rFonts w:ascii="TH SarabunIT๙" w:hAnsi="TH SarabunIT๙" w:cs="TH SarabunIT๙"/>
          <w:sz w:val="32"/>
          <w:szCs w:val="32"/>
          <w:cs/>
        </w:rPr>
        <w:t>ม.</w:t>
      </w:r>
      <w:r w:rsidRPr="00907BC4">
        <w:rPr>
          <w:rFonts w:ascii="TH SarabunIT๙" w:hAnsi="TH SarabunIT๙" w:cs="TH SarabunIT๙"/>
          <w:sz w:val="32"/>
          <w:szCs w:val="32"/>
        </w:rPr>
        <w:t xml:space="preserve">7 </w:t>
      </w:r>
      <w:r w:rsidRPr="00907BC4">
        <w:rPr>
          <w:rFonts w:ascii="TH SarabunIT๙" w:hAnsi="TH SarabunIT๙" w:cs="TH SarabunIT๙"/>
          <w:sz w:val="32"/>
          <w:szCs w:val="32"/>
          <w:cs/>
        </w:rPr>
        <w:t>ต.ล้อมแรด อ.เถิน จ.ลำปาง</w:t>
      </w:r>
    </w:p>
    <w:p w14:paraId="2922A067" w14:textId="77777777" w:rsidR="00907BC4" w:rsidRPr="00907BC4" w:rsidRDefault="00907BC4" w:rsidP="00907BC4">
      <w:pPr>
        <w:numPr>
          <w:ilvl w:val="0"/>
          <w:numId w:val="4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ทางไปรษณีย์ สถานีตำรวจภูธรเถิน ที่อยู่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387 </w:t>
      </w:r>
      <w:r w:rsidRPr="00907BC4">
        <w:rPr>
          <w:rFonts w:ascii="TH SarabunIT๙" w:hAnsi="TH SarabunIT๙" w:cs="TH SarabunIT๙"/>
          <w:sz w:val="32"/>
          <w:szCs w:val="32"/>
          <w:cs/>
        </w:rPr>
        <w:t>ม.</w:t>
      </w:r>
      <w:r w:rsidRPr="00907BC4">
        <w:rPr>
          <w:rFonts w:ascii="TH SarabunIT๙" w:hAnsi="TH SarabunIT๙" w:cs="TH SarabunIT๙"/>
          <w:sz w:val="32"/>
          <w:szCs w:val="32"/>
        </w:rPr>
        <w:t xml:space="preserve">7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ต.ล้อมแรด อ.เถิน จ.ลำปาง </w:t>
      </w:r>
      <w:r w:rsidRPr="00907BC4">
        <w:rPr>
          <w:rFonts w:ascii="TH SarabunIT๙" w:hAnsi="TH SarabunIT๙" w:cs="TH SarabunIT๙"/>
          <w:sz w:val="32"/>
          <w:szCs w:val="32"/>
        </w:rPr>
        <w:t>52160</w:t>
      </w:r>
    </w:p>
    <w:p w14:paraId="3070630A" w14:textId="77777777" w:rsidR="00907BC4" w:rsidRPr="00907BC4" w:rsidRDefault="00907BC4" w:rsidP="00907BC4">
      <w:pPr>
        <w:numPr>
          <w:ilvl w:val="0"/>
          <w:numId w:val="4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ทางโทรศัพท์ หมายเลข </w:t>
      </w:r>
      <w:r w:rsidRPr="00907BC4">
        <w:rPr>
          <w:rFonts w:ascii="TH SarabunIT๙" w:hAnsi="TH SarabunIT๙" w:cs="TH SarabunIT๙"/>
          <w:sz w:val="32"/>
          <w:szCs w:val="32"/>
        </w:rPr>
        <w:t xml:space="preserve">054-291-601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907BC4">
        <w:rPr>
          <w:rFonts w:ascii="TH SarabunIT๙" w:hAnsi="TH SarabunIT๙" w:cs="TH SarabunIT๙"/>
          <w:sz w:val="32"/>
          <w:szCs w:val="32"/>
        </w:rPr>
        <w:t>054-291-602</w:t>
      </w:r>
    </w:p>
    <w:p w14:paraId="62944561" w14:textId="77777777" w:rsidR="00907BC4" w:rsidRPr="00907BC4" w:rsidRDefault="00907BC4" w:rsidP="00907BC4">
      <w:pPr>
        <w:numPr>
          <w:ilvl w:val="0"/>
          <w:numId w:val="4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ทาง </w:t>
      </w:r>
      <w:r w:rsidRPr="00907BC4">
        <w:rPr>
          <w:rFonts w:ascii="TH SarabunIT๙" w:hAnsi="TH SarabunIT๙" w:cs="TH SarabunIT๙"/>
          <w:sz w:val="32"/>
          <w:szCs w:val="32"/>
        </w:rPr>
        <w:t>Email : policethoen1@gmail.com</w:t>
      </w:r>
    </w:p>
    <w:p w14:paraId="6D3696C4" w14:textId="77777777" w:rsidR="00907BC4" w:rsidRPr="00907BC4" w:rsidRDefault="00907BC4" w:rsidP="00907BC4">
      <w:pPr>
        <w:numPr>
          <w:ilvl w:val="0"/>
          <w:numId w:val="4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เว็บไซต์ สถานีตำรวจภูธรเถิน :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hyperlink r:id="rId6" w:tgtFrame="_blank" w:history="1">
        <w:r w:rsidRPr="00907BC4">
          <w:rPr>
            <w:rStyle w:val="ae"/>
            <w:rFonts w:ascii="TH SarabunIT๙" w:hAnsi="TH SarabunIT๙" w:cs="TH SarabunIT๙"/>
            <w:sz w:val="32"/>
            <w:szCs w:val="32"/>
          </w:rPr>
          <w:t>https://thoen.lampang.police.go.th/</w:t>
        </w:r>
      </w:hyperlink>
    </w:p>
    <w:p w14:paraId="6242D90F" w14:textId="77777777" w:rsidR="00907BC4" w:rsidRPr="006B7F09" w:rsidRDefault="00907BC4" w:rsidP="00907BC4">
      <w:pPr>
        <w:ind w:firstLine="36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B7F09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398DF808" w14:textId="77777777" w:rsidR="00907BC4" w:rsidRPr="00907BC4" w:rsidRDefault="00907BC4" w:rsidP="00907BC4">
      <w:pPr>
        <w:numPr>
          <w:ilvl w:val="0"/>
          <w:numId w:val="5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การพิจารณาข้อร้องเรียน ให้กำหนดชั้นความลับและคุ้มครองผู้เกี่ยวข้องตามระเบียบ 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 ใช้ดุลพินิจสั่งการตามสมควรเพื่อคุมครองผู้ร้อง พยาน และบุคคลที่ให้ข้อมูลในการสืบสวนสอบสวน 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710DBF" w14:textId="77777777" w:rsidR="00907BC4" w:rsidRP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 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เนื่องจากผู้ร้องอาจจะได้รับความเดือดร้อนตามเหตุแห่งการร้องเรียนนั้น ๆ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290CC4" w14:textId="5A222699" w:rsidR="00907BC4" w:rsidRP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การแจ้งเบาะแสผู้มีอิทธิพลต้องปกปิดชื่อและที่อยู่ผู้ร้อง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หากไม่ปกปิดชื่อที่อยู่ของผู้ร้อง 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907BC4">
        <w:rPr>
          <w:rFonts w:ascii="TH SarabunIT๙" w:hAnsi="TH SarabunIT๙" w:cs="TH SarabunIT๙"/>
          <w:sz w:val="32"/>
          <w:szCs w:val="32"/>
          <w:cs/>
        </w:rPr>
        <w:lastRenderedPageBreak/>
        <w:t>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  <w:r w:rsidRPr="00907BC4">
        <w:rPr>
          <w:rFonts w:ascii="TH SarabunIT๙" w:hAnsi="TH SarabunIT๙" w:cs="TH SarabunIT๙"/>
          <w:sz w:val="32"/>
          <w:szCs w:val="32"/>
          <w:cs/>
        </w:rPr>
        <w:t>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ผู้ร้องทราบ เนื่องจากผู้ร้องอาจจะได้รับความเดือดร้อนตามเหตุแห่งการร้องเรียนนั้น ๆ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DB6D67" w14:textId="77777777" w:rsidR="00907BC4" w:rsidRPr="00907BC4" w:rsidRDefault="00907BC4" w:rsidP="00907BC4">
      <w:pPr>
        <w:numPr>
          <w:ilvl w:val="0"/>
          <w:numId w:val="6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 ผู้ร้องและพยานจะไม่ถูกดำเนินการใด ๆ ที่กระทบต่อหน้าที่การงาน หรือการดำรงชีวิต หากจำเป็นต้องมีการดำเนินการใด ๆ เช่น การแยกสถานที่ทำงานเพื่อป้องกันมิให้ ผู้ร้อง พยาน และผู้ถูกกล่าวหาพบปะกัน เป็นต้น ต้องได้รับความยินยอมจากผู้ร้องและพยาน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00FD14" w14:textId="77777777" w:rsidR="00907BC4" w:rsidRPr="00907BC4" w:rsidRDefault="00907BC4" w:rsidP="00907BC4">
      <w:pPr>
        <w:numPr>
          <w:ilvl w:val="0"/>
          <w:numId w:val="6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ข้อร้องขอของผู้เสียหาย ผู้ร้อง หรือพยาน เช่น การขอย้ายสถานที่ทำงาน หรือวิธีการ 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  <w:r w:rsidRPr="00907B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F9E159" w14:textId="77777777" w:rsidR="00907BC4" w:rsidRPr="00907BC4" w:rsidRDefault="00907BC4" w:rsidP="00907BC4">
      <w:pPr>
        <w:numPr>
          <w:ilvl w:val="0"/>
          <w:numId w:val="6"/>
        </w:numPr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ให้ความคุ้มครองผู้ร้องเรียนไม่ให้ถูกกลั่นแกล้ง</w:t>
      </w:r>
    </w:p>
    <w:p w14:paraId="6147018D" w14:textId="77777777" w:rsidR="00907BC4" w:rsidRDefault="00907BC4" w:rsidP="00907BC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Pr="00907BC4">
        <w:rPr>
          <w:rFonts w:ascii="TH SarabunIT๙" w:hAnsi="TH SarabunIT๙" w:cs="TH SarabunIT๙"/>
          <w:sz w:val="32"/>
          <w:szCs w:val="32"/>
        </w:rPr>
        <w:t xml:space="preserve">1 </w:t>
      </w:r>
      <w:r w:rsidRPr="00907BC4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907BC4">
        <w:rPr>
          <w:rFonts w:ascii="TH SarabunIT๙" w:hAnsi="TH SarabunIT๙" w:cs="TH SarabunIT๙"/>
          <w:sz w:val="32"/>
          <w:szCs w:val="32"/>
        </w:rPr>
        <w:t>2569</w:t>
      </w:r>
    </w:p>
    <w:p w14:paraId="66CF7E9C" w14:textId="23135A2D" w:rsidR="00907BC4" w:rsidRPr="00907BC4" w:rsidRDefault="00F76646" w:rsidP="00907BC4">
      <w:pPr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3002E7">
        <w:rPr>
          <w:rFonts w:ascii="TH SarabunIT๙" w:eastAsia="TH Sarabun PSK" w:hAnsi="TH SarabunIT๙" w:cs="TH SarabunIT๙"/>
          <w:noProof/>
          <w:color w:val="000000"/>
          <w:kern w:val="0"/>
          <w:sz w:val="32"/>
          <w:szCs w:val="32"/>
          <w:lang w:val="en"/>
          <w14:ligatures w14:val="none"/>
        </w:rPr>
        <w:drawing>
          <wp:anchor distT="0" distB="0" distL="114300" distR="114300" simplePos="0" relativeHeight="251659264" behindDoc="0" locked="0" layoutInCell="1" allowOverlap="1" wp14:anchorId="47A8EC32" wp14:editId="38772732">
            <wp:simplePos x="0" y="0"/>
            <wp:positionH relativeFrom="column">
              <wp:posOffset>2676525</wp:posOffset>
            </wp:positionH>
            <wp:positionV relativeFrom="paragraph">
              <wp:posOffset>367665</wp:posOffset>
            </wp:positionV>
            <wp:extent cx="616585" cy="496570"/>
            <wp:effectExtent l="0" t="0" r="0" b="0"/>
            <wp:wrapNone/>
            <wp:docPr id="97020869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35F7A" w14:textId="4BF2221C" w:rsidR="00907BC4" w:rsidRPr="00907BC4" w:rsidRDefault="00907BC4" w:rsidP="00907BC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0E42C2AF" w14:textId="41FE57F8" w:rsidR="00907BC4" w:rsidRPr="00907BC4" w:rsidRDefault="00907BC4" w:rsidP="00907BC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gramStart"/>
      <w:r w:rsidRPr="00907BC4">
        <w:rPr>
          <w:rFonts w:ascii="TH SarabunIT๙" w:hAnsi="TH SarabunIT๙" w:cs="TH SarabunIT๙"/>
          <w:sz w:val="32"/>
          <w:szCs w:val="32"/>
        </w:rPr>
        <w:t xml:space="preserve">( </w:t>
      </w:r>
      <w:r w:rsidRPr="00907BC4">
        <w:rPr>
          <w:rFonts w:ascii="TH SarabunIT๙" w:hAnsi="TH SarabunIT๙" w:cs="TH SarabunIT๙"/>
          <w:sz w:val="32"/>
          <w:szCs w:val="32"/>
          <w:cs/>
        </w:rPr>
        <w:t>กิตติ</w:t>
      </w:r>
      <w:proofErr w:type="gramEnd"/>
      <w:r w:rsidRPr="00907BC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907BC4">
        <w:rPr>
          <w:rFonts w:ascii="TH SarabunIT๙" w:hAnsi="TH SarabunIT๙" w:cs="TH SarabunIT๙"/>
          <w:sz w:val="32"/>
          <w:szCs w:val="32"/>
          <w:cs/>
        </w:rPr>
        <w:t>มาลี</w:t>
      </w:r>
      <w:proofErr w:type="spellStart"/>
      <w:r w:rsidRPr="00907BC4">
        <w:rPr>
          <w:rFonts w:ascii="TH SarabunIT๙" w:hAnsi="TH SarabunIT๙" w:cs="TH SarabunIT๙"/>
          <w:sz w:val="32"/>
          <w:szCs w:val="32"/>
          <w:cs/>
        </w:rPr>
        <w:t>หวล</w:t>
      </w:r>
      <w:proofErr w:type="spellEnd"/>
      <w:r w:rsidRPr="00907BC4">
        <w:rPr>
          <w:rFonts w:ascii="TH SarabunIT๙" w:hAnsi="TH SarabunIT๙" w:cs="TH SarabunIT๙"/>
          <w:sz w:val="32"/>
          <w:szCs w:val="32"/>
          <w:cs/>
        </w:rPr>
        <w:t xml:space="preserve"> )</w:t>
      </w:r>
      <w:proofErr w:type="gramEnd"/>
    </w:p>
    <w:p w14:paraId="323374B0" w14:textId="77777777" w:rsidR="00907BC4" w:rsidRPr="00907BC4" w:rsidRDefault="00907BC4" w:rsidP="00907BC4">
      <w:pPr>
        <w:jc w:val="center"/>
        <w:rPr>
          <w:rFonts w:ascii="TH SarabunIT๙" w:hAnsi="TH SarabunIT๙" w:cs="TH SarabunIT๙"/>
          <w:sz w:val="32"/>
          <w:szCs w:val="32"/>
        </w:rPr>
      </w:pPr>
      <w:r w:rsidRPr="00907BC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ผู้กำกับการสถานีตำรวจภูธรเถิน</w:t>
      </w:r>
    </w:p>
    <w:p w14:paraId="21DC3386" w14:textId="77777777" w:rsidR="001A3640" w:rsidRPr="00907BC4" w:rsidRDefault="001A3640" w:rsidP="00907B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1A3640" w:rsidRPr="00907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2512"/>
    <w:multiLevelType w:val="multilevel"/>
    <w:tmpl w:val="BB60E11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982612E"/>
    <w:multiLevelType w:val="multilevel"/>
    <w:tmpl w:val="D884F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02A282A"/>
    <w:multiLevelType w:val="multilevel"/>
    <w:tmpl w:val="34A282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51410125"/>
    <w:multiLevelType w:val="multilevel"/>
    <w:tmpl w:val="229CFB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5FC25A8B"/>
    <w:multiLevelType w:val="multilevel"/>
    <w:tmpl w:val="9C784A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724878EE"/>
    <w:multiLevelType w:val="multilevel"/>
    <w:tmpl w:val="287C6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961451124">
    <w:abstractNumId w:val="1"/>
  </w:num>
  <w:num w:numId="2" w16cid:durableId="693699599">
    <w:abstractNumId w:val="4"/>
  </w:num>
  <w:num w:numId="3" w16cid:durableId="1429542625">
    <w:abstractNumId w:val="3"/>
  </w:num>
  <w:num w:numId="4" w16cid:durableId="1681197096">
    <w:abstractNumId w:val="5"/>
  </w:num>
  <w:num w:numId="5" w16cid:durableId="1427463741">
    <w:abstractNumId w:val="2"/>
  </w:num>
  <w:num w:numId="6" w16cid:durableId="106630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C4"/>
    <w:rsid w:val="001A3640"/>
    <w:rsid w:val="006B7F09"/>
    <w:rsid w:val="00907BC4"/>
    <w:rsid w:val="009D1B7E"/>
    <w:rsid w:val="009E09E8"/>
    <w:rsid w:val="00F7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3D460"/>
  <w15:chartTrackingRefBased/>
  <w15:docId w15:val="{B1D960A3-1551-4317-B7D4-7EDE6FA1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7BC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7BC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7BC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7B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7BC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7B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7BC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7B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7B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7B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7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7BC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7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7B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7B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7B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7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7B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7BC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07BC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07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oen.lampang.police.go.t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THOEN</dc:creator>
  <cp:keywords/>
  <dc:description/>
  <cp:lastModifiedBy>THOEN</cp:lastModifiedBy>
  <cp:revision>2</cp:revision>
  <dcterms:created xsi:type="dcterms:W3CDTF">2026-07-23T07:08:00Z</dcterms:created>
  <dcterms:modified xsi:type="dcterms:W3CDTF">2026-07-23T07:23:00Z</dcterms:modified>
</cp:coreProperties>
</file>